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101" w14:textId="77777777" w:rsidR="00EA695A" w:rsidRDefault="00EA695A" w:rsidP="00EA695A">
      <w:pPr>
        <w:spacing w:after="0" w:line="240" w:lineRule="auto"/>
      </w:pPr>
      <w:r>
        <w:t>ABSTRACT TEMPLATE (2 pages max)</w:t>
      </w:r>
    </w:p>
    <w:p w14:paraId="4084726B" w14:textId="77777777" w:rsidR="00EA695A" w:rsidRDefault="00EA695A" w:rsidP="00EA695A">
      <w:pPr>
        <w:spacing w:after="0" w:line="240" w:lineRule="auto"/>
      </w:pPr>
    </w:p>
    <w:p w14:paraId="34264F69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Project title</w:t>
      </w:r>
      <w:r>
        <w:t>:</w:t>
      </w:r>
    </w:p>
    <w:p w14:paraId="3CC12F22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Applicant organization</w:t>
      </w:r>
      <w:r>
        <w:t>:</w:t>
      </w:r>
    </w:p>
    <w:p w14:paraId="5A3A09D6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Organization address</w:t>
      </w:r>
      <w:r>
        <w:t>:</w:t>
      </w:r>
    </w:p>
    <w:p w14:paraId="7F983273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Lead applicant name</w:t>
      </w:r>
      <w:r>
        <w:t>:</w:t>
      </w:r>
    </w:p>
    <w:p w14:paraId="0CD47292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Title or role</w:t>
      </w:r>
      <w:r>
        <w:t>:</w:t>
      </w:r>
    </w:p>
    <w:p w14:paraId="4D3C0A34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Email address</w:t>
      </w:r>
      <w:r>
        <w:t>:</w:t>
      </w:r>
    </w:p>
    <w:p w14:paraId="13604B74" w14:textId="77777777" w:rsidR="00EA695A" w:rsidRDefault="00EA695A" w:rsidP="00EA695A">
      <w:pPr>
        <w:spacing w:after="0" w:line="240" w:lineRule="auto"/>
      </w:pPr>
      <w:r w:rsidRPr="008955EB">
        <w:rPr>
          <w:b/>
          <w:bCs/>
        </w:rPr>
        <w:t>Phone number</w:t>
      </w:r>
      <w:r>
        <w:t>:</w:t>
      </w:r>
    </w:p>
    <w:p w14:paraId="703B5D75" w14:textId="77777777" w:rsidR="00EA695A" w:rsidRDefault="00EA695A" w:rsidP="00EA695A">
      <w:pPr>
        <w:spacing w:after="0" w:line="240" w:lineRule="auto"/>
      </w:pPr>
    </w:p>
    <w:p w14:paraId="307D33D0" w14:textId="77777777" w:rsidR="00EA695A" w:rsidRDefault="00EA695A" w:rsidP="00EA695A">
      <w:pPr>
        <w:spacing w:after="0" w:line="240" w:lineRule="auto"/>
      </w:pPr>
      <w:r w:rsidRPr="00903522">
        <w:rPr>
          <w:b/>
          <w:bCs/>
        </w:rPr>
        <w:t>Link to video description</w:t>
      </w:r>
      <w:r w:rsidRPr="00903522">
        <w:rPr>
          <w:i/>
          <w:iCs/>
        </w:rPr>
        <w:t xml:space="preserve"> (include if submitting </w:t>
      </w:r>
      <w:r>
        <w:rPr>
          <w:i/>
          <w:iCs/>
        </w:rPr>
        <w:t xml:space="preserve">via </w:t>
      </w:r>
      <w:r w:rsidRPr="00903522">
        <w:rPr>
          <w:i/>
          <w:iCs/>
        </w:rPr>
        <w:t>video option)</w:t>
      </w:r>
      <w:r>
        <w:t>:</w:t>
      </w:r>
    </w:p>
    <w:p w14:paraId="4E397207" w14:textId="77777777" w:rsidR="00EA695A" w:rsidRDefault="00EA695A" w:rsidP="00EA695A">
      <w:pPr>
        <w:spacing w:after="0" w:line="240" w:lineRule="auto"/>
      </w:pPr>
    </w:p>
    <w:p w14:paraId="0CD84A9E" w14:textId="77777777" w:rsidR="00EA695A" w:rsidRDefault="00EA695A" w:rsidP="00EA695A">
      <w:pPr>
        <w:spacing w:after="0" w:line="240" w:lineRule="auto"/>
      </w:pPr>
      <w:r>
        <w:rPr>
          <w:b/>
          <w:bCs/>
        </w:rPr>
        <w:t xml:space="preserve">Desired </w:t>
      </w:r>
      <w:r w:rsidRPr="00C97A02">
        <w:rPr>
          <w:b/>
          <w:bCs/>
        </w:rPr>
        <w:t>CARHE support</w:t>
      </w:r>
      <w:r>
        <w:t>: Select the types of support you are looking for that CARHE could help provide. Select all that apply:</w:t>
      </w:r>
    </w:p>
    <w:p w14:paraId="60B33B3B" w14:textId="77777777" w:rsidR="00EA695A" w:rsidRDefault="00000000" w:rsidP="00EA695A">
      <w:pPr>
        <w:spacing w:after="0" w:line="240" w:lineRule="auto"/>
        <w:ind w:firstLine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-205106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Advise on best practices to advance equity</w:t>
      </w:r>
    </w:p>
    <w:p w14:paraId="56F42A3D" w14:textId="77777777" w:rsidR="00EA695A" w:rsidRDefault="00000000" w:rsidP="00EA695A">
      <w:pPr>
        <w:spacing w:after="0" w:line="240" w:lineRule="auto"/>
        <w:ind w:firstLine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175061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 w:rsidRPr="00512300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E</w:t>
      </w:r>
      <w:r w:rsidR="00EA695A" w:rsidRPr="004D2F76">
        <w:t>valuation planning</w:t>
      </w:r>
    </w:p>
    <w:p w14:paraId="70053DE6" w14:textId="77777777" w:rsidR="00EA695A" w:rsidRDefault="00000000" w:rsidP="00EA695A">
      <w:pPr>
        <w:spacing w:after="0" w:line="240" w:lineRule="auto"/>
        <w:ind w:firstLine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-74118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 w:rsidRPr="00512300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D</w:t>
      </w:r>
      <w:r w:rsidR="00EA695A" w:rsidRPr="004D2F76">
        <w:t>ata collection, management, analysis and visualization (quantitative and qualitative)</w:t>
      </w:r>
    </w:p>
    <w:p w14:paraId="1424954C" w14:textId="77777777" w:rsidR="00EA695A" w:rsidRDefault="00000000" w:rsidP="00EA695A">
      <w:pPr>
        <w:spacing w:after="0" w:line="240" w:lineRule="auto"/>
        <w:ind w:firstLine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-187098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 w:rsidRPr="00512300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Support engagement of clients, consumers, or people with lived experience</w:t>
      </w:r>
    </w:p>
    <w:p w14:paraId="5A803815" w14:textId="77777777" w:rsidR="00EA695A" w:rsidRDefault="00000000" w:rsidP="00EA695A">
      <w:pPr>
        <w:spacing w:after="0" w:line="240" w:lineRule="auto"/>
        <w:ind w:left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-199525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 w:rsidRPr="00512300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C</w:t>
      </w:r>
      <w:r w:rsidR="00EA695A" w:rsidRPr="004D2F76">
        <w:t xml:space="preserve">ommunications and dissemination (e.g. via the CARHE newsletter, </w:t>
      </w:r>
      <w:r w:rsidR="00EA695A">
        <w:t xml:space="preserve">social media, </w:t>
      </w:r>
      <w:r w:rsidR="00EA695A" w:rsidRPr="004D2F76">
        <w:t>annual CARHE Gathering,</w:t>
      </w:r>
      <w:r w:rsidR="00EA695A">
        <w:t xml:space="preserve"> </w:t>
      </w:r>
      <w:r w:rsidR="00EA695A" w:rsidRPr="004D2F76">
        <w:t>etc.)</w:t>
      </w:r>
    </w:p>
    <w:p w14:paraId="03F475AB" w14:textId="77777777" w:rsidR="00EA695A" w:rsidRDefault="00000000" w:rsidP="00EA695A">
      <w:pPr>
        <w:spacing w:after="0" w:line="240" w:lineRule="auto"/>
        <w:ind w:firstLine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39139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 w:rsidRPr="00512300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Coordination of project team meetings</w:t>
      </w:r>
    </w:p>
    <w:p w14:paraId="5452D425" w14:textId="77777777" w:rsidR="00EA695A" w:rsidRDefault="00000000" w:rsidP="00EA695A">
      <w:pPr>
        <w:spacing w:after="0" w:line="240" w:lineRule="auto"/>
        <w:ind w:left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15655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 w:rsidRPr="00512300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>
        <w:t xml:space="preserve"> Development of trainings and workshops related to rural health equity</w:t>
      </w:r>
    </w:p>
    <w:p w14:paraId="08A18409" w14:textId="77777777" w:rsidR="00EA695A" w:rsidRDefault="00000000" w:rsidP="00EA695A">
      <w:pPr>
        <w:spacing w:after="0" w:line="240" w:lineRule="auto"/>
        <w:ind w:left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-191223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 w:rsidRPr="00C97A02">
        <w:t xml:space="preserve"> Support finding and/or applying for funding</w:t>
      </w:r>
    </w:p>
    <w:p w14:paraId="3752F2A9" w14:textId="77777777" w:rsidR="00EA695A" w:rsidRPr="00C97A02" w:rsidRDefault="00000000" w:rsidP="00EA695A">
      <w:pPr>
        <w:spacing w:after="0" w:line="240" w:lineRule="auto"/>
        <w:ind w:left="360"/>
      </w:pPr>
      <w:sdt>
        <w:sdtPr>
          <w:rPr>
            <w:rFonts w:ascii="MS Gothic" w:eastAsia="MS Gothic" w:hAnsi="MS Gothic" w:cs="Times New Roman"/>
            <w:color w:val="000000"/>
            <w:sz w:val="32"/>
          </w:rPr>
          <w:id w:val="-102563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95A">
            <w:rPr>
              <w:rFonts w:ascii="MS Gothic" w:eastAsia="MS Gothic" w:hAnsi="MS Gothic" w:cs="Times New Roman" w:hint="eastAsia"/>
              <w:color w:val="000000"/>
              <w:sz w:val="32"/>
            </w:rPr>
            <w:t>☐</w:t>
          </w:r>
        </w:sdtContent>
      </w:sdt>
      <w:r w:rsidR="00EA695A" w:rsidRPr="00C97A02">
        <w:t xml:space="preserve"> </w:t>
      </w:r>
      <w:r w:rsidR="00EA695A">
        <w:t>Other, please describe:</w:t>
      </w:r>
    </w:p>
    <w:p w14:paraId="04340960" w14:textId="77777777" w:rsidR="00EA695A" w:rsidRPr="00C97A02" w:rsidRDefault="00EA695A" w:rsidP="00EA695A">
      <w:pPr>
        <w:spacing w:after="0" w:line="240" w:lineRule="auto"/>
        <w:ind w:left="360"/>
      </w:pPr>
    </w:p>
    <w:p w14:paraId="5B586265" w14:textId="77777777" w:rsidR="00EA695A" w:rsidRDefault="00EA695A" w:rsidP="00EA695A">
      <w:pPr>
        <w:spacing w:after="0" w:line="240" w:lineRule="auto"/>
      </w:pPr>
    </w:p>
    <w:p w14:paraId="68C39135" w14:textId="77777777" w:rsidR="00EA695A" w:rsidRDefault="00EA695A" w:rsidP="00EA695A">
      <w:pPr>
        <w:spacing w:after="0" w:line="240" w:lineRule="auto"/>
      </w:pPr>
      <w:r>
        <w:rPr>
          <w:b/>
          <w:bCs/>
        </w:rPr>
        <w:t>List p</w:t>
      </w:r>
      <w:r w:rsidRPr="008955EB">
        <w:rPr>
          <w:b/>
          <w:bCs/>
        </w:rPr>
        <w:t xml:space="preserve">artners </w:t>
      </w:r>
      <w:r>
        <w:rPr>
          <w:b/>
          <w:bCs/>
        </w:rPr>
        <w:t xml:space="preserve">involved </w:t>
      </w:r>
      <w:r w:rsidRPr="008955EB">
        <w:rPr>
          <w:b/>
          <w:bCs/>
        </w:rPr>
        <w:t>(identify if proposed or committed)</w:t>
      </w:r>
      <w:r>
        <w:t>:</w:t>
      </w:r>
    </w:p>
    <w:p w14:paraId="31A69A43" w14:textId="77777777" w:rsidR="00EA695A" w:rsidRDefault="00EA695A" w:rsidP="00EA695A">
      <w:pPr>
        <w:spacing w:after="0" w:line="240" w:lineRule="auto"/>
      </w:pPr>
    </w:p>
    <w:p w14:paraId="5F78C76B" w14:textId="77777777" w:rsidR="00EA695A" w:rsidRPr="00353CED" w:rsidRDefault="00EA695A" w:rsidP="00EA695A">
      <w:pPr>
        <w:spacing w:after="0" w:line="240" w:lineRule="auto"/>
      </w:pPr>
      <w:r w:rsidRPr="008955EB">
        <w:rPr>
          <w:b/>
          <w:bCs/>
        </w:rPr>
        <w:t>Brief description of the project</w:t>
      </w:r>
      <w:r>
        <w:t>:</w:t>
      </w:r>
    </w:p>
    <w:p w14:paraId="454BDD4F" w14:textId="77777777" w:rsidR="007175AC" w:rsidRDefault="007175AC"/>
    <w:sectPr w:rsidR="007175AC" w:rsidSect="00EC51D8">
      <w:headerReference w:type="default" r:id="rId6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742A" w14:textId="77777777" w:rsidR="00EC51D8" w:rsidRDefault="00EC51D8" w:rsidP="00EA695A">
      <w:pPr>
        <w:spacing w:after="0" w:line="240" w:lineRule="auto"/>
      </w:pPr>
      <w:r>
        <w:separator/>
      </w:r>
    </w:p>
  </w:endnote>
  <w:endnote w:type="continuationSeparator" w:id="0">
    <w:p w14:paraId="3F0D7C68" w14:textId="77777777" w:rsidR="00EC51D8" w:rsidRDefault="00EC51D8" w:rsidP="00EA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3D3C" w14:textId="77777777" w:rsidR="00EC51D8" w:rsidRDefault="00EC51D8" w:rsidP="00EA695A">
      <w:pPr>
        <w:spacing w:after="0" w:line="240" w:lineRule="auto"/>
      </w:pPr>
      <w:r>
        <w:separator/>
      </w:r>
    </w:p>
  </w:footnote>
  <w:footnote w:type="continuationSeparator" w:id="0">
    <w:p w14:paraId="36D37F17" w14:textId="77777777" w:rsidR="00EC51D8" w:rsidRDefault="00EC51D8" w:rsidP="00EA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7154" w14:textId="3ABF3B94" w:rsidR="00EA695A" w:rsidRPr="00EA695A" w:rsidRDefault="00EA695A" w:rsidP="00EA695A">
    <w:pPr>
      <w:jc w:val="center"/>
      <w:rPr>
        <w:sz w:val="24"/>
        <w:szCs w:val="24"/>
      </w:rPr>
    </w:pPr>
    <w:r w:rsidRPr="00EA695A">
      <w:rPr>
        <w:sz w:val="24"/>
        <w:szCs w:val="24"/>
      </w:rPr>
      <w:t>CARHE Opportunity for Partnership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A"/>
    <w:rsid w:val="007078D4"/>
    <w:rsid w:val="007175AC"/>
    <w:rsid w:val="00EA695A"/>
    <w:rsid w:val="00E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9DC8"/>
  <w15:chartTrackingRefBased/>
  <w15:docId w15:val="{591A30C6-010C-4656-90D2-0A12D91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5A"/>
  </w:style>
  <w:style w:type="paragraph" w:styleId="Footer">
    <w:name w:val="footer"/>
    <w:basedOn w:val="Normal"/>
    <w:link w:val="FooterChar"/>
    <w:uiPriority w:val="99"/>
    <w:unhideWhenUsed/>
    <w:rsid w:val="00EA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832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CARHE Opportunity for Partnership 2024: Abstract Template</dc:title>
  <dc:subject/>
  <dc:creator/>
  <cp:keywords/>
  <dc:description/>
  <cp:lastModifiedBy>Rebecca M. Siegel</cp:lastModifiedBy>
  <cp:revision>2</cp:revision>
  <dcterms:created xsi:type="dcterms:W3CDTF">2024-02-12T15:22:00Z</dcterms:created>
  <dcterms:modified xsi:type="dcterms:W3CDTF">2024-02-12T16:00:00Z</dcterms:modified>
  <cp:category/>
</cp:coreProperties>
</file>